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803BCF" w14:textId="072C62D8" w:rsidR="00B55133" w:rsidRDefault="00463BA3" w:rsidP="00B55133">
      <w:pPr>
        <w:ind w:left="2160" w:firstLine="720"/>
        <w:rPr>
          <w:rFonts w:ascii="Times New Roman" w:hAnsi="Times New Roman" w:cs="Times New Roman"/>
          <w:sz w:val="24"/>
          <w:szCs w:val="24"/>
        </w:rPr>
      </w:pPr>
      <w:r>
        <w:rPr>
          <w:noProof/>
        </w:rPr>
        <w:drawing>
          <wp:inline distT="0" distB="0" distL="0" distR="0" wp14:anchorId="20A6D5E6" wp14:editId="1178AB6A">
            <wp:extent cx="2253681" cy="16281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63926" cy="1635542"/>
                    </a:xfrm>
                    <a:prstGeom prst="rect">
                      <a:avLst/>
                    </a:prstGeom>
                    <a:noFill/>
                    <a:ln>
                      <a:noFill/>
                    </a:ln>
                  </pic:spPr>
                </pic:pic>
              </a:graphicData>
            </a:graphic>
          </wp:inline>
        </w:drawing>
      </w:r>
    </w:p>
    <w:p w14:paraId="5D3152FD" w14:textId="4849A20E" w:rsidR="00A720F6" w:rsidRDefault="00A720F6" w:rsidP="00B55133">
      <w:pPr>
        <w:ind w:left="2160" w:firstLine="720"/>
        <w:rPr>
          <w:rFonts w:ascii="Times New Roman" w:hAnsi="Times New Roman" w:cs="Times New Roman"/>
          <w:sz w:val="24"/>
          <w:szCs w:val="24"/>
        </w:rPr>
      </w:pPr>
    </w:p>
    <w:p w14:paraId="4BDACD60" w14:textId="7952380D" w:rsidR="00A720F6" w:rsidRDefault="009537BB" w:rsidP="006E21C4">
      <w:pPr>
        <w:jc w:val="center"/>
        <w:rPr>
          <w:rFonts w:ascii="Times New Roman" w:hAnsi="Times New Roman" w:cs="Times New Roman"/>
          <w:b/>
          <w:sz w:val="28"/>
          <w:szCs w:val="28"/>
        </w:rPr>
      </w:pPr>
      <w:r>
        <w:rPr>
          <w:rFonts w:ascii="Times New Roman" w:hAnsi="Times New Roman" w:cs="Times New Roman"/>
          <w:b/>
          <w:sz w:val="28"/>
          <w:szCs w:val="28"/>
        </w:rPr>
        <w:t xml:space="preserve">Boardman River fish-shocking surveys </w:t>
      </w:r>
      <w:r w:rsidR="00EA36FF">
        <w:rPr>
          <w:rFonts w:ascii="Times New Roman" w:hAnsi="Times New Roman" w:cs="Times New Roman"/>
          <w:b/>
          <w:sz w:val="28"/>
          <w:szCs w:val="28"/>
        </w:rPr>
        <w:t>reveal a heathy brook trout fishery</w:t>
      </w:r>
    </w:p>
    <w:p w14:paraId="0556C029" w14:textId="6C168A6E" w:rsidR="0084148B" w:rsidRDefault="0084148B" w:rsidP="006E21C4">
      <w:pPr>
        <w:jc w:val="center"/>
        <w:rPr>
          <w:rFonts w:ascii="Times New Roman" w:hAnsi="Times New Roman" w:cs="Times New Roman"/>
          <w:b/>
          <w:sz w:val="28"/>
          <w:szCs w:val="28"/>
        </w:rPr>
      </w:pPr>
    </w:p>
    <w:p w14:paraId="37C99E3D" w14:textId="0C3C4E84" w:rsidR="0084148B" w:rsidRDefault="0084148B" w:rsidP="0084148B">
      <w:pPr>
        <w:rPr>
          <w:rFonts w:ascii="Times New Roman" w:hAnsi="Times New Roman" w:cs="Times New Roman"/>
          <w:bCs/>
          <w:sz w:val="24"/>
          <w:szCs w:val="24"/>
        </w:rPr>
      </w:pPr>
      <w:r>
        <w:rPr>
          <w:rFonts w:ascii="Times New Roman" w:hAnsi="Times New Roman" w:cs="Times New Roman"/>
          <w:b/>
          <w:sz w:val="24"/>
          <w:szCs w:val="24"/>
        </w:rPr>
        <w:t xml:space="preserve">February 11, 2010 </w:t>
      </w:r>
      <w:r>
        <w:rPr>
          <w:rFonts w:ascii="Times New Roman" w:hAnsi="Times New Roman" w:cs="Times New Roman"/>
          <w:bCs/>
          <w:sz w:val="24"/>
          <w:szCs w:val="24"/>
        </w:rPr>
        <w:t xml:space="preserve">– DNR fish-shocking surveys </w:t>
      </w:r>
      <w:r w:rsidR="00AA7074">
        <w:rPr>
          <w:rFonts w:ascii="Times New Roman" w:hAnsi="Times New Roman" w:cs="Times New Roman"/>
          <w:bCs/>
          <w:sz w:val="24"/>
          <w:szCs w:val="24"/>
        </w:rPr>
        <w:t xml:space="preserve">last summer </w:t>
      </w:r>
      <w:r>
        <w:rPr>
          <w:rFonts w:ascii="Times New Roman" w:hAnsi="Times New Roman" w:cs="Times New Roman"/>
          <w:bCs/>
          <w:sz w:val="24"/>
          <w:szCs w:val="24"/>
        </w:rPr>
        <w:t>at two Boardman River sites showed encouraging signs that the brook trout population is continuing to make a comeback.</w:t>
      </w:r>
    </w:p>
    <w:p w14:paraId="12F5C070" w14:textId="78E43E42" w:rsidR="0084148B" w:rsidRDefault="0084148B" w:rsidP="0084148B">
      <w:pPr>
        <w:rPr>
          <w:rFonts w:ascii="Times New Roman" w:hAnsi="Times New Roman" w:cs="Times New Roman"/>
          <w:bCs/>
          <w:sz w:val="24"/>
          <w:szCs w:val="24"/>
        </w:rPr>
      </w:pPr>
    </w:p>
    <w:p w14:paraId="6735654E" w14:textId="25CE3F13" w:rsidR="0084148B" w:rsidRDefault="0084148B" w:rsidP="0084148B">
      <w:pPr>
        <w:rPr>
          <w:rFonts w:ascii="Times New Roman" w:hAnsi="Times New Roman" w:cs="Times New Roman"/>
          <w:bCs/>
          <w:sz w:val="24"/>
          <w:szCs w:val="24"/>
        </w:rPr>
      </w:pPr>
      <w:r>
        <w:rPr>
          <w:rFonts w:ascii="Times New Roman" w:hAnsi="Times New Roman" w:cs="Times New Roman"/>
          <w:bCs/>
          <w:sz w:val="24"/>
          <w:szCs w:val="24"/>
        </w:rPr>
        <w:t xml:space="preserve">Electrofishing results at Ranch Rudolph, located about four miles upstream from the former Brown Bridge Dam, and at Brown Bridge Road, less than a mile downstream from the former dam, showed healthy populations of brook trout at both sites, with fish that exceeded the state average for </w:t>
      </w:r>
      <w:r w:rsidR="00205A67">
        <w:rPr>
          <w:rFonts w:ascii="Times New Roman" w:hAnsi="Times New Roman" w:cs="Times New Roman"/>
          <w:bCs/>
          <w:sz w:val="24"/>
          <w:szCs w:val="24"/>
        </w:rPr>
        <w:t>brook trout based on age.</w:t>
      </w:r>
    </w:p>
    <w:p w14:paraId="74568D7F" w14:textId="377F39EC" w:rsidR="00205A67" w:rsidRDefault="00205A67" w:rsidP="0084148B">
      <w:pPr>
        <w:rPr>
          <w:rFonts w:ascii="Times New Roman" w:hAnsi="Times New Roman" w:cs="Times New Roman"/>
          <w:bCs/>
          <w:sz w:val="24"/>
          <w:szCs w:val="24"/>
        </w:rPr>
      </w:pPr>
    </w:p>
    <w:p w14:paraId="3F067771" w14:textId="5593A07E" w:rsidR="00205A67" w:rsidRDefault="00CA04A0" w:rsidP="00205A67">
      <w:pPr>
        <w:rPr>
          <w:rFonts w:ascii="Times New Roman" w:hAnsi="Times New Roman" w:cs="Times New Roman"/>
          <w:bCs/>
          <w:sz w:val="24"/>
          <w:szCs w:val="24"/>
        </w:rPr>
      </w:pPr>
      <w:r>
        <w:rPr>
          <w:rFonts w:ascii="Times New Roman" w:hAnsi="Times New Roman" w:cs="Times New Roman"/>
          <w:bCs/>
          <w:sz w:val="24"/>
          <w:szCs w:val="24"/>
        </w:rPr>
        <w:t>T</w:t>
      </w:r>
      <w:r w:rsidR="00205A67">
        <w:rPr>
          <w:rFonts w:ascii="Times New Roman" w:hAnsi="Times New Roman" w:cs="Times New Roman"/>
          <w:bCs/>
          <w:sz w:val="24"/>
          <w:szCs w:val="24"/>
        </w:rPr>
        <w:t xml:space="preserve">he density of </w:t>
      </w:r>
      <w:r>
        <w:rPr>
          <w:rFonts w:ascii="Times New Roman" w:hAnsi="Times New Roman" w:cs="Times New Roman"/>
          <w:bCs/>
          <w:sz w:val="24"/>
          <w:szCs w:val="24"/>
        </w:rPr>
        <w:t xml:space="preserve">the </w:t>
      </w:r>
      <w:r w:rsidR="00205A67">
        <w:rPr>
          <w:rFonts w:ascii="Times New Roman" w:hAnsi="Times New Roman" w:cs="Times New Roman"/>
          <w:bCs/>
          <w:sz w:val="24"/>
          <w:szCs w:val="24"/>
        </w:rPr>
        <w:t xml:space="preserve">brook trout </w:t>
      </w:r>
      <w:r>
        <w:rPr>
          <w:rFonts w:ascii="Times New Roman" w:hAnsi="Times New Roman" w:cs="Times New Roman"/>
          <w:bCs/>
          <w:sz w:val="24"/>
          <w:szCs w:val="24"/>
        </w:rPr>
        <w:t xml:space="preserve">population at Ranch Rudolph </w:t>
      </w:r>
      <w:r w:rsidR="00205A67">
        <w:rPr>
          <w:rFonts w:ascii="Times New Roman" w:hAnsi="Times New Roman" w:cs="Times New Roman"/>
          <w:bCs/>
          <w:sz w:val="24"/>
          <w:szCs w:val="24"/>
        </w:rPr>
        <w:t xml:space="preserve">has </w:t>
      </w:r>
      <w:r>
        <w:rPr>
          <w:rFonts w:ascii="Times New Roman" w:hAnsi="Times New Roman" w:cs="Times New Roman"/>
          <w:bCs/>
          <w:sz w:val="24"/>
          <w:szCs w:val="24"/>
        </w:rPr>
        <w:t>steadily risen over the past three years</w:t>
      </w:r>
      <w:r w:rsidR="00205A67">
        <w:rPr>
          <w:rFonts w:ascii="Times New Roman" w:hAnsi="Times New Roman" w:cs="Times New Roman"/>
          <w:bCs/>
          <w:sz w:val="24"/>
          <w:szCs w:val="24"/>
        </w:rPr>
        <w:t xml:space="preserve">, with 510 brook trout observed </w:t>
      </w:r>
      <w:r>
        <w:rPr>
          <w:rFonts w:ascii="Times New Roman" w:hAnsi="Times New Roman" w:cs="Times New Roman"/>
          <w:bCs/>
          <w:sz w:val="24"/>
          <w:szCs w:val="24"/>
        </w:rPr>
        <w:t xml:space="preserve">during the fish shocking last July </w:t>
      </w:r>
      <w:r w:rsidR="00205A67">
        <w:rPr>
          <w:rFonts w:ascii="Times New Roman" w:hAnsi="Times New Roman" w:cs="Times New Roman"/>
          <w:bCs/>
          <w:sz w:val="24"/>
          <w:szCs w:val="24"/>
        </w:rPr>
        <w:t xml:space="preserve">and 354 brown trout seen. </w:t>
      </w:r>
      <w:r>
        <w:rPr>
          <w:rFonts w:ascii="Times New Roman" w:hAnsi="Times New Roman" w:cs="Times New Roman"/>
          <w:bCs/>
          <w:sz w:val="24"/>
          <w:szCs w:val="24"/>
        </w:rPr>
        <w:t xml:space="preserve">In 2017, the DNR observed </w:t>
      </w:r>
      <w:r w:rsidR="00205A67">
        <w:rPr>
          <w:rFonts w:ascii="Times New Roman" w:hAnsi="Times New Roman" w:cs="Times New Roman"/>
          <w:bCs/>
          <w:sz w:val="24"/>
          <w:szCs w:val="24"/>
        </w:rPr>
        <w:t>442 brook trout vs. 181 brown trout, and 2018 saw 408 brook trout and 270 brown trout.</w:t>
      </w:r>
    </w:p>
    <w:p w14:paraId="6BA4D33D" w14:textId="77777777" w:rsidR="00205A67" w:rsidRDefault="00205A67" w:rsidP="00205A67">
      <w:pPr>
        <w:rPr>
          <w:rFonts w:ascii="Times New Roman" w:hAnsi="Times New Roman" w:cs="Times New Roman"/>
          <w:bCs/>
          <w:sz w:val="24"/>
          <w:szCs w:val="24"/>
        </w:rPr>
      </w:pPr>
    </w:p>
    <w:p w14:paraId="47B43C7F" w14:textId="1E2357B8" w:rsidR="00290E62" w:rsidRDefault="00CA04A0" w:rsidP="00205A67">
      <w:pPr>
        <w:rPr>
          <w:rFonts w:ascii="Times New Roman" w:hAnsi="Times New Roman" w:cs="Times New Roman"/>
          <w:bCs/>
          <w:sz w:val="24"/>
          <w:szCs w:val="24"/>
        </w:rPr>
      </w:pPr>
      <w:r>
        <w:rPr>
          <w:rFonts w:ascii="Times New Roman" w:hAnsi="Times New Roman" w:cs="Times New Roman"/>
          <w:bCs/>
          <w:sz w:val="24"/>
          <w:szCs w:val="24"/>
        </w:rPr>
        <w:t xml:space="preserve">There was one disturbing finding: On Ranch Rudolph’s 1,100-foot stretch, DNR personnel also shocked </w:t>
      </w:r>
      <w:r w:rsidR="00205A67">
        <w:rPr>
          <w:rFonts w:ascii="Times New Roman" w:hAnsi="Times New Roman" w:cs="Times New Roman"/>
          <w:bCs/>
          <w:sz w:val="24"/>
          <w:szCs w:val="24"/>
        </w:rPr>
        <w:t xml:space="preserve">49 rainbow trout. The </w:t>
      </w:r>
      <w:r w:rsidR="009537BB">
        <w:rPr>
          <w:rFonts w:ascii="Times New Roman" w:hAnsi="Times New Roman" w:cs="Times New Roman"/>
          <w:bCs/>
          <w:sz w:val="24"/>
          <w:szCs w:val="24"/>
        </w:rPr>
        <w:t xml:space="preserve">Ranch Rudolph </w:t>
      </w:r>
      <w:r w:rsidR="00205A67">
        <w:rPr>
          <w:rFonts w:ascii="Times New Roman" w:hAnsi="Times New Roman" w:cs="Times New Roman"/>
          <w:bCs/>
          <w:sz w:val="24"/>
          <w:szCs w:val="24"/>
        </w:rPr>
        <w:t xml:space="preserve">report </w:t>
      </w:r>
      <w:r>
        <w:rPr>
          <w:rFonts w:ascii="Times New Roman" w:hAnsi="Times New Roman" w:cs="Times New Roman"/>
          <w:bCs/>
          <w:sz w:val="24"/>
          <w:szCs w:val="24"/>
        </w:rPr>
        <w:t xml:space="preserve">indicates that no rainbows were shocked in either 2017 or 2018. The report </w:t>
      </w:r>
      <w:r w:rsidR="00E45B9A">
        <w:rPr>
          <w:rFonts w:ascii="Times New Roman" w:hAnsi="Times New Roman" w:cs="Times New Roman"/>
          <w:bCs/>
          <w:sz w:val="24"/>
          <w:szCs w:val="24"/>
        </w:rPr>
        <w:t>speculates that</w:t>
      </w:r>
      <w:r w:rsidR="00205A67">
        <w:rPr>
          <w:rFonts w:ascii="Times New Roman" w:hAnsi="Times New Roman" w:cs="Times New Roman"/>
          <w:bCs/>
          <w:sz w:val="24"/>
          <w:szCs w:val="24"/>
        </w:rPr>
        <w:t xml:space="preserve"> the juvenile non-native steelhead trout migrate</w:t>
      </w:r>
      <w:r w:rsidR="00E45B9A">
        <w:rPr>
          <w:rFonts w:ascii="Times New Roman" w:hAnsi="Times New Roman" w:cs="Times New Roman"/>
          <w:bCs/>
          <w:sz w:val="24"/>
          <w:szCs w:val="24"/>
        </w:rPr>
        <w:t xml:space="preserve">d </w:t>
      </w:r>
      <w:r w:rsidR="00205A67">
        <w:rPr>
          <w:rFonts w:ascii="Times New Roman" w:hAnsi="Times New Roman" w:cs="Times New Roman"/>
          <w:bCs/>
          <w:sz w:val="24"/>
          <w:szCs w:val="24"/>
        </w:rPr>
        <w:t>upstream</w:t>
      </w:r>
      <w:r w:rsidR="00E45B9A">
        <w:rPr>
          <w:rFonts w:ascii="Times New Roman" w:hAnsi="Times New Roman" w:cs="Times New Roman"/>
          <w:bCs/>
          <w:sz w:val="24"/>
          <w:szCs w:val="24"/>
        </w:rPr>
        <w:t xml:space="preserve"> from Boardman Lake or came from ponds located on the Ranch Rudolph property.</w:t>
      </w:r>
    </w:p>
    <w:p w14:paraId="2BC69E1B" w14:textId="7DAC4773" w:rsidR="00E45B9A" w:rsidRDefault="00E45B9A" w:rsidP="00205A67">
      <w:pPr>
        <w:rPr>
          <w:rFonts w:ascii="Times New Roman" w:hAnsi="Times New Roman" w:cs="Times New Roman"/>
          <w:bCs/>
          <w:sz w:val="24"/>
          <w:szCs w:val="24"/>
        </w:rPr>
      </w:pPr>
    </w:p>
    <w:p w14:paraId="553DF838" w14:textId="3A2E1A73" w:rsidR="00E45B9A" w:rsidRDefault="00E45B9A" w:rsidP="00205A67">
      <w:pPr>
        <w:rPr>
          <w:rFonts w:ascii="Times New Roman" w:hAnsi="Times New Roman" w:cs="Times New Roman"/>
          <w:bCs/>
          <w:sz w:val="24"/>
          <w:szCs w:val="24"/>
        </w:rPr>
      </w:pPr>
      <w:r>
        <w:rPr>
          <w:rFonts w:ascii="Times New Roman" w:hAnsi="Times New Roman" w:cs="Times New Roman"/>
          <w:bCs/>
          <w:sz w:val="24"/>
          <w:szCs w:val="24"/>
        </w:rPr>
        <w:t xml:space="preserve">The results of the fish shocking at Brown Bridge Road were even more favorable for brook trout. Although the </w:t>
      </w:r>
      <w:r w:rsidR="00AA7074">
        <w:rPr>
          <w:rFonts w:ascii="Times New Roman" w:hAnsi="Times New Roman" w:cs="Times New Roman"/>
          <w:bCs/>
          <w:sz w:val="24"/>
          <w:szCs w:val="24"/>
        </w:rPr>
        <w:t>Brown Bridge report</w:t>
      </w:r>
      <w:r>
        <w:rPr>
          <w:rFonts w:ascii="Times New Roman" w:hAnsi="Times New Roman" w:cs="Times New Roman"/>
          <w:bCs/>
          <w:sz w:val="24"/>
          <w:szCs w:val="24"/>
        </w:rPr>
        <w:t xml:space="preserve"> revealed slightly more brown trout (288) than brook trout (245), </w:t>
      </w:r>
      <w:r w:rsidR="00AA7074">
        <w:rPr>
          <w:rFonts w:ascii="Times New Roman" w:hAnsi="Times New Roman" w:cs="Times New Roman"/>
          <w:bCs/>
          <w:sz w:val="24"/>
          <w:szCs w:val="24"/>
        </w:rPr>
        <w:t>it</w:t>
      </w:r>
      <w:r>
        <w:rPr>
          <w:rFonts w:ascii="Times New Roman" w:hAnsi="Times New Roman" w:cs="Times New Roman"/>
          <w:bCs/>
          <w:sz w:val="24"/>
          <w:szCs w:val="24"/>
        </w:rPr>
        <w:t xml:space="preserve"> said there has been a 2,967% increase in brook trout on this section of the river since 2010. During that same period, the report said, the brown trout population decreased by 27%. “The stretch of the river may be better suited to </w:t>
      </w:r>
      <w:r w:rsidR="009537BB">
        <w:rPr>
          <w:rFonts w:ascii="Times New Roman" w:hAnsi="Times New Roman" w:cs="Times New Roman"/>
          <w:bCs/>
          <w:sz w:val="24"/>
          <w:szCs w:val="24"/>
        </w:rPr>
        <w:t>brook trout than brown trout,” the report said.</w:t>
      </w:r>
    </w:p>
    <w:p w14:paraId="5425C7B8" w14:textId="486BCB3E" w:rsidR="009537BB" w:rsidRDefault="009537BB" w:rsidP="00205A67">
      <w:pPr>
        <w:rPr>
          <w:rFonts w:ascii="Times New Roman" w:hAnsi="Times New Roman" w:cs="Times New Roman"/>
          <w:bCs/>
          <w:sz w:val="24"/>
          <w:szCs w:val="24"/>
        </w:rPr>
      </w:pPr>
    </w:p>
    <w:p w14:paraId="6A60DB7E" w14:textId="26F14BDE" w:rsidR="009537BB" w:rsidRDefault="009537BB" w:rsidP="00205A67">
      <w:pPr>
        <w:rPr>
          <w:rFonts w:ascii="Times New Roman" w:hAnsi="Times New Roman" w:cs="Times New Roman"/>
          <w:bCs/>
          <w:sz w:val="24"/>
          <w:szCs w:val="24"/>
        </w:rPr>
      </w:pPr>
      <w:r>
        <w:rPr>
          <w:rFonts w:ascii="Times New Roman" w:hAnsi="Times New Roman" w:cs="Times New Roman"/>
          <w:bCs/>
          <w:sz w:val="24"/>
          <w:szCs w:val="24"/>
        </w:rPr>
        <w:t xml:space="preserve">As fishermen who fish these sections of the Boardman are aware, the brook trout </w:t>
      </w:r>
      <w:r w:rsidR="00EA36FF">
        <w:rPr>
          <w:rFonts w:ascii="Times New Roman" w:hAnsi="Times New Roman" w:cs="Times New Roman"/>
          <w:bCs/>
          <w:sz w:val="24"/>
          <w:szCs w:val="24"/>
        </w:rPr>
        <w:t>remain</w:t>
      </w:r>
      <w:r>
        <w:rPr>
          <w:rFonts w:ascii="Times New Roman" w:hAnsi="Times New Roman" w:cs="Times New Roman"/>
          <w:bCs/>
          <w:sz w:val="24"/>
          <w:szCs w:val="24"/>
        </w:rPr>
        <w:t xml:space="preserve"> mostly small. The Ranch Rudolph report notes that brook trout larger than 8 inches and older than age 1 continue to be rare. None of the brook trout shocked at either location exceeded 9 inches or was older than age 2. In contrast, the largest brown trout the survey found was 17 inches at Age 5.</w:t>
      </w:r>
    </w:p>
    <w:p w14:paraId="11F85493" w14:textId="7ED14578" w:rsidR="00C95DBE" w:rsidRDefault="00C95DBE" w:rsidP="00205A67">
      <w:pPr>
        <w:rPr>
          <w:rFonts w:ascii="Times New Roman" w:hAnsi="Times New Roman" w:cs="Times New Roman"/>
          <w:bCs/>
          <w:sz w:val="24"/>
          <w:szCs w:val="24"/>
        </w:rPr>
      </w:pPr>
    </w:p>
    <w:p w14:paraId="3D630408" w14:textId="04753CBD" w:rsidR="00C95DBE" w:rsidRDefault="00C95DBE" w:rsidP="00205A67">
      <w:pPr>
        <w:rPr>
          <w:rFonts w:ascii="Times New Roman" w:hAnsi="Times New Roman" w:cs="Times New Roman"/>
          <w:bCs/>
          <w:sz w:val="24"/>
          <w:szCs w:val="24"/>
        </w:rPr>
      </w:pPr>
      <w:r>
        <w:rPr>
          <w:rFonts w:ascii="Times New Roman" w:hAnsi="Times New Roman" w:cs="Times New Roman"/>
          <w:bCs/>
          <w:sz w:val="24"/>
          <w:szCs w:val="24"/>
        </w:rPr>
        <w:t xml:space="preserve">Although the DNR has pledged that no salmon or steelhead will be passed up the Boardman for 10 years following the construction and initial operation of </w:t>
      </w:r>
      <w:proofErr w:type="spellStart"/>
      <w:r>
        <w:rPr>
          <w:rFonts w:ascii="Times New Roman" w:hAnsi="Times New Roman" w:cs="Times New Roman"/>
          <w:bCs/>
          <w:sz w:val="24"/>
          <w:szCs w:val="24"/>
        </w:rPr>
        <w:t>FishPass</w:t>
      </w:r>
      <w:proofErr w:type="spellEnd"/>
      <w:r>
        <w:rPr>
          <w:rFonts w:ascii="Times New Roman" w:hAnsi="Times New Roman" w:cs="Times New Roman"/>
          <w:bCs/>
          <w:sz w:val="24"/>
          <w:szCs w:val="24"/>
        </w:rPr>
        <w:t>, the agency has made it clear that it favors the passage of steelhead</w:t>
      </w:r>
      <w:bookmarkStart w:id="0" w:name="_GoBack"/>
      <w:bookmarkEnd w:id="0"/>
      <w:r>
        <w:rPr>
          <w:rFonts w:ascii="Times New Roman" w:hAnsi="Times New Roman" w:cs="Times New Roman"/>
          <w:bCs/>
          <w:sz w:val="24"/>
          <w:szCs w:val="24"/>
        </w:rPr>
        <w:t xml:space="preserve">. Accordingly, both reports contain this disturbing recommendation: “Passing migratory fish above the Union Street Dam should be considered when the </w:t>
      </w:r>
      <w:proofErr w:type="spellStart"/>
      <w:r>
        <w:rPr>
          <w:rFonts w:ascii="Times New Roman" w:hAnsi="Times New Roman" w:cs="Times New Roman"/>
          <w:bCs/>
          <w:sz w:val="24"/>
          <w:szCs w:val="24"/>
        </w:rPr>
        <w:t>FishPass</w:t>
      </w:r>
      <w:proofErr w:type="spellEnd"/>
      <w:r>
        <w:rPr>
          <w:rFonts w:ascii="Times New Roman" w:hAnsi="Times New Roman" w:cs="Times New Roman"/>
          <w:bCs/>
          <w:sz w:val="24"/>
          <w:szCs w:val="24"/>
        </w:rPr>
        <w:t xml:space="preserve"> project begins the optimization phase. Many Lake Michigan species have </w:t>
      </w:r>
      <w:r>
        <w:rPr>
          <w:rFonts w:ascii="Times New Roman" w:hAnsi="Times New Roman" w:cs="Times New Roman"/>
          <w:bCs/>
          <w:sz w:val="24"/>
          <w:szCs w:val="24"/>
        </w:rPr>
        <w:lastRenderedPageBreak/>
        <w:t>been denied access to the upper Boardman River for decades and should be allowed to fulfill their life cycle, as well as provide additional nutrients, diversity and angling opportunities to the watershed.”</w:t>
      </w:r>
    </w:p>
    <w:p w14:paraId="16788B55" w14:textId="2985FEDE" w:rsidR="00CA04A0" w:rsidRDefault="00CA04A0" w:rsidP="00205A67">
      <w:pPr>
        <w:rPr>
          <w:rFonts w:ascii="Times New Roman" w:hAnsi="Times New Roman" w:cs="Times New Roman"/>
          <w:bCs/>
          <w:sz w:val="24"/>
          <w:szCs w:val="24"/>
        </w:rPr>
      </w:pPr>
    </w:p>
    <w:p w14:paraId="0A767597" w14:textId="4BA03BE9" w:rsidR="009537BB" w:rsidRDefault="00AA7074" w:rsidP="00205A67">
      <w:pPr>
        <w:rPr>
          <w:rFonts w:ascii="Times New Roman" w:hAnsi="Times New Roman" w:cs="Times New Roman"/>
          <w:b/>
          <w:sz w:val="28"/>
          <w:szCs w:val="28"/>
        </w:rPr>
      </w:pPr>
      <w:r w:rsidRPr="009C01D2">
        <w:rPr>
          <w:rFonts w:ascii="Times New Roman" w:hAnsi="Times New Roman" w:cs="Times New Roman"/>
          <w:b/>
          <w:sz w:val="24"/>
          <w:szCs w:val="24"/>
        </w:rPr>
        <w:t>NOTE</w:t>
      </w:r>
      <w:r>
        <w:rPr>
          <w:rFonts w:ascii="Times New Roman" w:hAnsi="Times New Roman" w:cs="Times New Roman"/>
          <w:bCs/>
          <w:sz w:val="24"/>
          <w:szCs w:val="24"/>
        </w:rPr>
        <w:t xml:space="preserve">: Both reports are posted </w:t>
      </w:r>
      <w:r w:rsidR="009C01D2">
        <w:rPr>
          <w:rFonts w:ascii="Times New Roman" w:hAnsi="Times New Roman" w:cs="Times New Roman"/>
          <w:bCs/>
          <w:sz w:val="24"/>
          <w:szCs w:val="24"/>
        </w:rPr>
        <w:t xml:space="preserve">on the BTC’s website </w:t>
      </w:r>
      <w:r>
        <w:rPr>
          <w:rFonts w:ascii="Times New Roman" w:hAnsi="Times New Roman" w:cs="Times New Roman"/>
          <w:bCs/>
          <w:sz w:val="24"/>
          <w:szCs w:val="24"/>
        </w:rPr>
        <w:t>below this summary. There is an error in the discussion section (p. 2) of the Ranch Rudolph report. The report says that “brook trout collected were found to be from Age-0 to Age-III (Table 4).</w:t>
      </w:r>
      <w:r w:rsidR="009C01D2">
        <w:rPr>
          <w:rFonts w:ascii="Times New Roman" w:hAnsi="Times New Roman" w:cs="Times New Roman"/>
          <w:bCs/>
          <w:sz w:val="24"/>
          <w:szCs w:val="24"/>
        </w:rPr>
        <w:t>”</w:t>
      </w:r>
      <w:r>
        <w:rPr>
          <w:rFonts w:ascii="Times New Roman" w:hAnsi="Times New Roman" w:cs="Times New Roman"/>
          <w:bCs/>
          <w:sz w:val="24"/>
          <w:szCs w:val="24"/>
        </w:rPr>
        <w:t xml:space="preserve"> </w:t>
      </w:r>
      <w:r w:rsidR="009C01D2">
        <w:rPr>
          <w:rFonts w:ascii="Times New Roman" w:hAnsi="Times New Roman" w:cs="Times New Roman"/>
          <w:bCs/>
          <w:sz w:val="24"/>
          <w:szCs w:val="24"/>
        </w:rPr>
        <w:t xml:space="preserve">However, </w:t>
      </w:r>
      <w:r>
        <w:rPr>
          <w:rFonts w:ascii="Times New Roman" w:hAnsi="Times New Roman" w:cs="Times New Roman"/>
          <w:bCs/>
          <w:sz w:val="24"/>
          <w:szCs w:val="24"/>
        </w:rPr>
        <w:t xml:space="preserve">Table 4 indicates that the </w:t>
      </w:r>
      <w:r w:rsidR="009C01D2">
        <w:rPr>
          <w:rFonts w:ascii="Times New Roman" w:hAnsi="Times New Roman" w:cs="Times New Roman"/>
          <w:bCs/>
          <w:sz w:val="24"/>
          <w:szCs w:val="24"/>
        </w:rPr>
        <w:t xml:space="preserve">brook </w:t>
      </w:r>
      <w:r>
        <w:rPr>
          <w:rFonts w:ascii="Times New Roman" w:hAnsi="Times New Roman" w:cs="Times New Roman"/>
          <w:bCs/>
          <w:sz w:val="24"/>
          <w:szCs w:val="24"/>
        </w:rPr>
        <w:t xml:space="preserve">trout collected ranged from Age-0 to Age-II. DNR Supervisor Scott Heintzelman said the </w:t>
      </w:r>
      <w:r w:rsidR="009C01D2">
        <w:rPr>
          <w:rFonts w:ascii="Times New Roman" w:hAnsi="Times New Roman" w:cs="Times New Roman"/>
          <w:bCs/>
          <w:sz w:val="24"/>
          <w:szCs w:val="24"/>
        </w:rPr>
        <w:t xml:space="preserve">comment in the </w:t>
      </w:r>
      <w:r>
        <w:rPr>
          <w:rFonts w:ascii="Times New Roman" w:hAnsi="Times New Roman" w:cs="Times New Roman"/>
          <w:bCs/>
          <w:sz w:val="24"/>
          <w:szCs w:val="24"/>
        </w:rPr>
        <w:t>discussion section is incorrect.</w:t>
      </w:r>
    </w:p>
    <w:sectPr w:rsidR="009537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C7975"/>
    <w:multiLevelType w:val="hybridMultilevel"/>
    <w:tmpl w:val="61C8CE92"/>
    <w:lvl w:ilvl="0" w:tplc="4588FFC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262EA3"/>
    <w:multiLevelType w:val="hybridMultilevel"/>
    <w:tmpl w:val="CA5E3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E10F28"/>
    <w:multiLevelType w:val="hybridMultilevel"/>
    <w:tmpl w:val="E7F2DC1E"/>
    <w:lvl w:ilvl="0" w:tplc="147C249C">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B17B29"/>
    <w:multiLevelType w:val="hybridMultilevel"/>
    <w:tmpl w:val="6F94EA34"/>
    <w:lvl w:ilvl="0" w:tplc="60CE40AC">
      <w:start w:val="1"/>
      <w:numFmt w:val="decimal"/>
      <w:lvlText w:val="%1)"/>
      <w:lvlJc w:val="left"/>
      <w:pPr>
        <w:ind w:left="7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8A6F848">
      <w:start w:val="1"/>
      <w:numFmt w:val="lowerLetter"/>
      <w:lvlText w:val="%2"/>
      <w:lvlJc w:val="left"/>
      <w:pPr>
        <w:ind w:left="14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4D65C4A">
      <w:start w:val="1"/>
      <w:numFmt w:val="lowerRoman"/>
      <w:lvlText w:val="%3"/>
      <w:lvlJc w:val="left"/>
      <w:pPr>
        <w:ind w:left="21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2640A2E">
      <w:start w:val="1"/>
      <w:numFmt w:val="decimal"/>
      <w:lvlText w:val="%4"/>
      <w:lvlJc w:val="left"/>
      <w:pPr>
        <w:ind w:left="29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5C0056A">
      <w:start w:val="1"/>
      <w:numFmt w:val="lowerLetter"/>
      <w:lvlText w:val="%5"/>
      <w:lvlJc w:val="left"/>
      <w:pPr>
        <w:ind w:left="36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59AD4DA">
      <w:start w:val="1"/>
      <w:numFmt w:val="lowerRoman"/>
      <w:lvlText w:val="%6"/>
      <w:lvlJc w:val="left"/>
      <w:pPr>
        <w:ind w:left="43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78CFF5C">
      <w:start w:val="1"/>
      <w:numFmt w:val="decimal"/>
      <w:lvlText w:val="%7"/>
      <w:lvlJc w:val="left"/>
      <w:pPr>
        <w:ind w:left="50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2804564">
      <w:start w:val="1"/>
      <w:numFmt w:val="lowerLetter"/>
      <w:lvlText w:val="%8"/>
      <w:lvlJc w:val="left"/>
      <w:pPr>
        <w:ind w:left="57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1325ADC">
      <w:start w:val="1"/>
      <w:numFmt w:val="lowerRoman"/>
      <w:lvlText w:val="%9"/>
      <w:lvlJc w:val="left"/>
      <w:pPr>
        <w:ind w:left="65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4F8B5CE5"/>
    <w:multiLevelType w:val="hybridMultilevel"/>
    <w:tmpl w:val="57969AA2"/>
    <w:lvl w:ilvl="0" w:tplc="CE00855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4"/>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14C"/>
    <w:rsid w:val="00031189"/>
    <w:rsid w:val="00044D2C"/>
    <w:rsid w:val="00044D2D"/>
    <w:rsid w:val="000731CD"/>
    <w:rsid w:val="00086473"/>
    <w:rsid w:val="000A4BF5"/>
    <w:rsid w:val="00151F59"/>
    <w:rsid w:val="001A7E40"/>
    <w:rsid w:val="001C3E15"/>
    <w:rsid w:val="00205A67"/>
    <w:rsid w:val="00230D25"/>
    <w:rsid w:val="00290E62"/>
    <w:rsid w:val="003100B7"/>
    <w:rsid w:val="0031593E"/>
    <w:rsid w:val="00323430"/>
    <w:rsid w:val="00367B08"/>
    <w:rsid w:val="0038429E"/>
    <w:rsid w:val="003A4ECC"/>
    <w:rsid w:val="003B5244"/>
    <w:rsid w:val="003D03BA"/>
    <w:rsid w:val="00404DC9"/>
    <w:rsid w:val="00445EC6"/>
    <w:rsid w:val="00463BA3"/>
    <w:rsid w:val="004941A7"/>
    <w:rsid w:val="004C22D7"/>
    <w:rsid w:val="005665ED"/>
    <w:rsid w:val="005858BC"/>
    <w:rsid w:val="00591A99"/>
    <w:rsid w:val="005E4AB3"/>
    <w:rsid w:val="006369AA"/>
    <w:rsid w:val="006414B9"/>
    <w:rsid w:val="00650D21"/>
    <w:rsid w:val="00657C26"/>
    <w:rsid w:val="006865D0"/>
    <w:rsid w:val="00690804"/>
    <w:rsid w:val="006E21C4"/>
    <w:rsid w:val="00735B4D"/>
    <w:rsid w:val="007A482B"/>
    <w:rsid w:val="007C3369"/>
    <w:rsid w:val="007E1AFF"/>
    <w:rsid w:val="008174C0"/>
    <w:rsid w:val="00825312"/>
    <w:rsid w:val="0084148B"/>
    <w:rsid w:val="0088258F"/>
    <w:rsid w:val="0088380E"/>
    <w:rsid w:val="00891FDF"/>
    <w:rsid w:val="008A18A9"/>
    <w:rsid w:val="008E3552"/>
    <w:rsid w:val="008F2962"/>
    <w:rsid w:val="009022C6"/>
    <w:rsid w:val="009537BB"/>
    <w:rsid w:val="0097736B"/>
    <w:rsid w:val="009963BE"/>
    <w:rsid w:val="00997A52"/>
    <w:rsid w:val="009C01D2"/>
    <w:rsid w:val="009C1AE9"/>
    <w:rsid w:val="009F3D15"/>
    <w:rsid w:val="00A167B6"/>
    <w:rsid w:val="00A5334F"/>
    <w:rsid w:val="00A720F6"/>
    <w:rsid w:val="00AA0181"/>
    <w:rsid w:val="00AA7074"/>
    <w:rsid w:val="00AF2DE8"/>
    <w:rsid w:val="00B34778"/>
    <w:rsid w:val="00B55133"/>
    <w:rsid w:val="00B61DBA"/>
    <w:rsid w:val="00B67831"/>
    <w:rsid w:val="00BA2A0D"/>
    <w:rsid w:val="00BC766F"/>
    <w:rsid w:val="00BE0889"/>
    <w:rsid w:val="00BF5F0A"/>
    <w:rsid w:val="00C13BD8"/>
    <w:rsid w:val="00C40CCB"/>
    <w:rsid w:val="00C827FD"/>
    <w:rsid w:val="00C90F20"/>
    <w:rsid w:val="00C95DBE"/>
    <w:rsid w:val="00CA04A0"/>
    <w:rsid w:val="00CA372F"/>
    <w:rsid w:val="00CA714C"/>
    <w:rsid w:val="00CF3A1E"/>
    <w:rsid w:val="00D715FE"/>
    <w:rsid w:val="00D81B3E"/>
    <w:rsid w:val="00D86274"/>
    <w:rsid w:val="00DD1D83"/>
    <w:rsid w:val="00E45B9A"/>
    <w:rsid w:val="00E829F4"/>
    <w:rsid w:val="00EA3505"/>
    <w:rsid w:val="00EA36FF"/>
    <w:rsid w:val="00EF078A"/>
    <w:rsid w:val="00F13529"/>
    <w:rsid w:val="00F644E3"/>
    <w:rsid w:val="00F953EE"/>
    <w:rsid w:val="00FF53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1341C"/>
  <w15:chartTrackingRefBased/>
  <w15:docId w15:val="{79482E96-5045-4ECF-9788-11B7FA2EA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7E40"/>
    <w:pPr>
      <w:spacing w:after="0" w:line="240" w:lineRule="auto"/>
    </w:pPr>
    <w:rPr>
      <w:rFonts w:eastAsiaTheme="minorEastAsia"/>
    </w:rPr>
  </w:style>
  <w:style w:type="paragraph" w:styleId="Heading2">
    <w:name w:val="heading 2"/>
    <w:basedOn w:val="Normal"/>
    <w:link w:val="Heading2Char"/>
    <w:uiPriority w:val="9"/>
    <w:qFormat/>
    <w:rsid w:val="00591A99"/>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7E40"/>
    <w:rPr>
      <w:color w:val="0000FF"/>
      <w:u w:val="single"/>
    </w:rPr>
  </w:style>
  <w:style w:type="character" w:styleId="UnresolvedMention">
    <w:name w:val="Unresolved Mention"/>
    <w:basedOn w:val="DefaultParagraphFont"/>
    <w:uiPriority w:val="99"/>
    <w:semiHidden/>
    <w:unhideWhenUsed/>
    <w:rsid w:val="005E4AB3"/>
    <w:rPr>
      <w:color w:val="808080"/>
      <w:shd w:val="clear" w:color="auto" w:fill="E6E6E6"/>
    </w:rPr>
  </w:style>
  <w:style w:type="paragraph" w:styleId="NormalWeb">
    <w:name w:val="Normal (Web)"/>
    <w:basedOn w:val="Normal"/>
    <w:uiPriority w:val="99"/>
    <w:unhideWhenUsed/>
    <w:rsid w:val="009C1AE9"/>
    <w:pPr>
      <w:spacing w:before="100" w:beforeAutospacing="1" w:after="100" w:afterAutospacing="1"/>
    </w:pPr>
    <w:rPr>
      <w:rFonts w:ascii="Times New Roman" w:eastAsia="Times New Roman" w:hAnsi="Times New Roman" w:cs="Times New Roman"/>
      <w:sz w:val="24"/>
      <w:szCs w:val="24"/>
    </w:rPr>
  </w:style>
  <w:style w:type="character" w:customStyle="1" w:styleId="textexposedshow">
    <w:name w:val="text_exposed_show"/>
    <w:basedOn w:val="DefaultParagraphFont"/>
    <w:rsid w:val="009C1AE9"/>
  </w:style>
  <w:style w:type="table" w:customStyle="1" w:styleId="TableGrid">
    <w:name w:val="TableGrid"/>
    <w:rsid w:val="00044D2C"/>
    <w:pPr>
      <w:spacing w:after="0" w:line="240" w:lineRule="auto"/>
    </w:pPr>
    <w:rPr>
      <w:rFonts w:eastAsiaTheme="minorEastAsia"/>
    </w:r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6414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14B9"/>
    <w:rPr>
      <w:rFonts w:ascii="Segoe UI" w:eastAsiaTheme="minorEastAsia" w:hAnsi="Segoe UI" w:cs="Segoe UI"/>
      <w:sz w:val="18"/>
      <w:szCs w:val="18"/>
    </w:rPr>
  </w:style>
  <w:style w:type="paragraph" w:styleId="ListParagraph">
    <w:name w:val="List Paragraph"/>
    <w:basedOn w:val="Normal"/>
    <w:uiPriority w:val="34"/>
    <w:qFormat/>
    <w:rsid w:val="00BE0889"/>
    <w:pPr>
      <w:ind w:left="720"/>
      <w:contextualSpacing/>
    </w:pPr>
  </w:style>
  <w:style w:type="paragraph" w:customStyle="1" w:styleId="gdp">
    <w:name w:val="gd_p"/>
    <w:basedOn w:val="Normal"/>
    <w:rsid w:val="00BE0889"/>
    <w:pPr>
      <w:spacing w:before="100" w:beforeAutospacing="1" w:after="100" w:afterAutospacing="1"/>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591A99"/>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0033738">
      <w:bodyDiv w:val="1"/>
      <w:marLeft w:val="0"/>
      <w:marRight w:val="0"/>
      <w:marTop w:val="0"/>
      <w:marBottom w:val="0"/>
      <w:divBdr>
        <w:top w:val="none" w:sz="0" w:space="0" w:color="auto"/>
        <w:left w:val="none" w:sz="0" w:space="0" w:color="auto"/>
        <w:bottom w:val="none" w:sz="0" w:space="0" w:color="auto"/>
        <w:right w:val="none" w:sz="0" w:space="0" w:color="auto"/>
      </w:divBdr>
    </w:div>
    <w:div w:id="794371522">
      <w:bodyDiv w:val="1"/>
      <w:marLeft w:val="0"/>
      <w:marRight w:val="0"/>
      <w:marTop w:val="0"/>
      <w:marBottom w:val="0"/>
      <w:divBdr>
        <w:top w:val="none" w:sz="0" w:space="0" w:color="auto"/>
        <w:left w:val="none" w:sz="0" w:space="0" w:color="auto"/>
        <w:bottom w:val="none" w:sz="0" w:space="0" w:color="auto"/>
        <w:right w:val="none" w:sz="0" w:space="0" w:color="auto"/>
      </w:divBdr>
    </w:div>
    <w:div w:id="997346165">
      <w:bodyDiv w:val="1"/>
      <w:marLeft w:val="0"/>
      <w:marRight w:val="0"/>
      <w:marTop w:val="0"/>
      <w:marBottom w:val="0"/>
      <w:divBdr>
        <w:top w:val="none" w:sz="0" w:space="0" w:color="auto"/>
        <w:left w:val="none" w:sz="0" w:space="0" w:color="auto"/>
        <w:bottom w:val="none" w:sz="0" w:space="0" w:color="auto"/>
        <w:right w:val="none" w:sz="0" w:space="0" w:color="auto"/>
      </w:divBdr>
    </w:div>
    <w:div w:id="1371883553">
      <w:bodyDiv w:val="1"/>
      <w:marLeft w:val="0"/>
      <w:marRight w:val="0"/>
      <w:marTop w:val="0"/>
      <w:marBottom w:val="0"/>
      <w:divBdr>
        <w:top w:val="none" w:sz="0" w:space="0" w:color="auto"/>
        <w:left w:val="none" w:sz="0" w:space="0" w:color="auto"/>
        <w:bottom w:val="none" w:sz="0" w:space="0" w:color="auto"/>
        <w:right w:val="none" w:sz="0" w:space="0" w:color="auto"/>
      </w:divBdr>
    </w:div>
    <w:div w:id="1398699567">
      <w:bodyDiv w:val="1"/>
      <w:marLeft w:val="0"/>
      <w:marRight w:val="0"/>
      <w:marTop w:val="0"/>
      <w:marBottom w:val="0"/>
      <w:divBdr>
        <w:top w:val="none" w:sz="0" w:space="0" w:color="auto"/>
        <w:left w:val="none" w:sz="0" w:space="0" w:color="auto"/>
        <w:bottom w:val="none" w:sz="0" w:space="0" w:color="auto"/>
        <w:right w:val="none" w:sz="0" w:space="0" w:color="auto"/>
      </w:divBdr>
      <w:divsChild>
        <w:div w:id="1795169544">
          <w:marLeft w:val="0"/>
          <w:marRight w:val="0"/>
          <w:marTop w:val="0"/>
          <w:marBottom w:val="0"/>
          <w:divBdr>
            <w:top w:val="none" w:sz="0" w:space="0" w:color="auto"/>
            <w:left w:val="none" w:sz="0" w:space="0" w:color="auto"/>
            <w:bottom w:val="none" w:sz="0" w:space="0" w:color="auto"/>
            <w:right w:val="none" w:sz="0" w:space="0" w:color="auto"/>
          </w:divBdr>
        </w:div>
      </w:divsChild>
    </w:div>
    <w:div w:id="1828982792">
      <w:bodyDiv w:val="1"/>
      <w:marLeft w:val="0"/>
      <w:marRight w:val="0"/>
      <w:marTop w:val="0"/>
      <w:marBottom w:val="0"/>
      <w:divBdr>
        <w:top w:val="none" w:sz="0" w:space="0" w:color="auto"/>
        <w:left w:val="none" w:sz="0" w:space="0" w:color="auto"/>
        <w:bottom w:val="none" w:sz="0" w:space="0" w:color="auto"/>
        <w:right w:val="none" w:sz="0" w:space="0" w:color="auto"/>
      </w:divBdr>
    </w:div>
    <w:div w:id="1869025072">
      <w:bodyDiv w:val="1"/>
      <w:marLeft w:val="0"/>
      <w:marRight w:val="0"/>
      <w:marTop w:val="0"/>
      <w:marBottom w:val="0"/>
      <w:divBdr>
        <w:top w:val="none" w:sz="0" w:space="0" w:color="auto"/>
        <w:left w:val="none" w:sz="0" w:space="0" w:color="auto"/>
        <w:bottom w:val="none" w:sz="0" w:space="0" w:color="auto"/>
        <w:right w:val="none" w:sz="0" w:space="0" w:color="auto"/>
      </w:divBdr>
    </w:div>
    <w:div w:id="1908494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477</Words>
  <Characters>2724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dc:creator>
  <cp:keywords/>
  <dc:description/>
  <cp:lastModifiedBy>Ted Wendling</cp:lastModifiedBy>
  <cp:revision>5</cp:revision>
  <cp:lastPrinted>2018-11-06T22:03:00Z</cp:lastPrinted>
  <dcterms:created xsi:type="dcterms:W3CDTF">2020-02-10T22:26:00Z</dcterms:created>
  <dcterms:modified xsi:type="dcterms:W3CDTF">2020-02-11T20:17:00Z</dcterms:modified>
</cp:coreProperties>
</file>